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E1" w:rsidRDefault="0036217F" w:rsidP="00C73E2B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Раскрытие </w:t>
      </w:r>
      <w:proofErr w:type="spellStart"/>
      <w:r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суперспособностей</w:t>
      </w:r>
      <w:proofErr w:type="spellEnd"/>
      <w:r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совместной работы учащихся и повышение эффективности в изучении иностранного языка</w:t>
      </w:r>
      <w:r w:rsidR="0032133F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.</w:t>
      </w:r>
    </w:p>
    <w:p w:rsidR="00A65D71" w:rsidRDefault="00A65D71" w:rsidP="00C73E2B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</w:p>
    <w:p w:rsidR="00102B86" w:rsidRPr="00102B86" w:rsidRDefault="00102B86" w:rsidP="00C73E2B">
      <w:pPr>
        <w:spacing w:after="0" w:line="240" w:lineRule="auto"/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Туркестанская область, город Шымкент</w:t>
      </w:r>
      <w:r w:rsidRPr="00102B86">
        <w:rPr>
          <w:rFonts w:ascii="TimesNewRomanPS-BoldMT" w:hAnsi="TimesNewRomanPS-BoldMT"/>
          <w:color w:val="000000"/>
          <w:sz w:val="28"/>
          <w:szCs w:val="28"/>
        </w:rPr>
        <w:br/>
      </w:r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ОСШ №13 имени Мукими</w:t>
      </w:r>
      <w:r w:rsidRPr="00102B86">
        <w:rPr>
          <w:rFonts w:ascii="TimesNewRomanPS-BoldMT" w:hAnsi="TimesNewRomanPS-BoldMT"/>
          <w:color w:val="000000"/>
          <w:sz w:val="28"/>
          <w:szCs w:val="28"/>
        </w:rPr>
        <w:br/>
      </w:r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Учитель английского языка</w:t>
      </w:r>
      <w:r w:rsidRPr="00102B86"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Мавланова</w:t>
      </w:r>
      <w:proofErr w:type="spellEnd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Дилорам</w:t>
      </w:r>
      <w:proofErr w:type="spellEnd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Pr="00102B86">
        <w:rPr>
          <w:rFonts w:ascii="TimesNewRomanPS-BoldMT" w:hAnsi="TimesNewRomanPS-BoldMT"/>
          <w:bCs/>
          <w:color w:val="000000"/>
          <w:sz w:val="28"/>
          <w:szCs w:val="28"/>
        </w:rPr>
        <w:t>Адахамбековна</w:t>
      </w:r>
      <w:proofErr w:type="spellEnd"/>
    </w:p>
    <w:p w:rsidR="00102B86" w:rsidRDefault="00102B86" w:rsidP="00C73E2B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</w:p>
    <w:p w:rsidR="004A3E64" w:rsidRDefault="004A3E64" w:rsidP="00C73E2B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Аннотация:</w:t>
      </w:r>
    </w:p>
    <w:p w:rsidR="004A3E64" w:rsidRPr="004A3E64" w:rsidRDefault="004A3E64" w:rsidP="00C73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В данной статье рассматривается важность совместной работы учащихся в процессе изучения иностранного языка. Проанализированы различные аспекты совместной работы, такие как обмен знаниями, развитие коммуникативных навыков, мотивация и взаимопомощь. Освещены преимущества этого подхода, включая глубокий анализ материала, развитие межкультурной компетенции и укрепление взаимодействия в учебной среде. В заключение подчеркнута важность активного использования совместной работы для раскрытия </w:t>
      </w:r>
      <w:proofErr w:type="spellStart"/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суперспособностей</w:t>
      </w:r>
      <w:proofErr w:type="spellEnd"/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учащихся и повышения эффективности в изучении иностранного языка.</w:t>
      </w:r>
    </w:p>
    <w:p w:rsidR="004A3E64" w:rsidRDefault="004A3E64" w:rsidP="00C73E2B">
      <w:pPr>
        <w:spacing w:after="0" w:line="240" w:lineRule="auto"/>
        <w:jc w:val="both"/>
        <w:rPr>
          <w:rFonts w:ascii="Segoe UI" w:hAnsi="Segoe UI" w:cs="Segoe UI"/>
          <w:color w:val="0D0D0D"/>
          <w:shd w:val="clear" w:color="auto" w:fill="FFFFFF"/>
        </w:rPr>
      </w:pPr>
    </w:p>
    <w:p w:rsidR="0032133F" w:rsidRPr="004A3E64" w:rsidRDefault="004A3E64" w:rsidP="00C73E2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</w:rPr>
        <w:t>Ключевые слова:</w:t>
      </w: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совместная работа, учащиеся, иностранный язык, эффективность обучения, обмен знаниями, коммуникативные навыки, мотивация, взаимопомощь, глубокий анализ, межкультурная компетенция, </w:t>
      </w:r>
      <w:proofErr w:type="spellStart"/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суперспособности</w:t>
      </w:r>
      <w:proofErr w:type="spellEnd"/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учебная среда</w:t>
      </w: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.</w:t>
      </w:r>
    </w:p>
    <w:p w:rsidR="004A3E64" w:rsidRPr="004A3E64" w:rsidRDefault="004A3E64" w:rsidP="00C73E2B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</w:p>
    <w:p w:rsidR="004A3E64" w:rsidRPr="00F30D22" w:rsidRDefault="004A3E64" w:rsidP="00C73E2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Ключ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- </w:t>
      </w: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это вовлечение учащихся в активное сотрудничество, что повышает мотивацию, развивает коммуникативные навыки и углубляет понимание изучаемого языка. Это очень ценные и эффективные методики, которые действительно раскрывают суперспособности учащихс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я в изучении иностранного языка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.</w:t>
      </w:r>
    </w:p>
    <w:p w:rsidR="004A3E64" w:rsidRPr="0032133F" w:rsidRDefault="004A3E64" w:rsidP="00C73E2B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</w:p>
    <w:p w:rsidR="000F09B6" w:rsidRDefault="000F09B6" w:rsidP="00C73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Изучение иностранного языка – это процесс, требующий усилий и настойчивости. В современном мире, где глобализация играет ключевую роль, владение иностранным языком становится все более важным. Однако, для многих учеников, изучение нового языка может быть вызовом. В этой статье рассмотрим, как совместная работа учащихся может стать мощным инструментом в раскрытии их </w:t>
      </w:r>
      <w:proofErr w:type="spellStart"/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суперспособностей</w:t>
      </w:r>
      <w:proofErr w:type="spellEnd"/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и повышении эффективности в изучении иностранного языка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.</w:t>
      </w:r>
    </w:p>
    <w:p w:rsidR="0032133F" w:rsidRPr="00F30D22" w:rsidRDefault="0032133F" w:rsidP="00C73E2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</w:p>
    <w:p w:rsidR="000F09B6" w:rsidRPr="00F30D22" w:rsidRDefault="000F09B6" w:rsidP="00D57BBA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Роль совместной работы в обучении.</w:t>
      </w:r>
    </w:p>
    <w:p w:rsidR="00C37BBA" w:rsidRPr="00F30D22" w:rsidRDefault="000F09B6" w:rsidP="00C73E2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Совместная работа – это стратегия обучения, в которой учащиеся активно взаимодействуют друг с другом для достижения общей цели. В контексте изучения иностранного языка, совместная работа может включать в себя обсуждение текстов, выполнение проектов, ролевые игры и другие виды сотрудничества</w:t>
      </w:r>
      <w:r w:rsidR="00C37BBA"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. </w:t>
      </w:r>
    </w:p>
    <w:p w:rsidR="00F30D22" w:rsidRPr="0032133F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lastRenderedPageBreak/>
        <w:t>Групповые проекты и задания.</w:t>
      </w:r>
      <w:r w:rsidRPr="0032133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Разделение класса на небольшие группы для совместной работы над проектами, презентациями, ролевыми играми на иностранном языке. Это развивает навыки коммуникации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, сотрудничества и взаимопомощи;</w:t>
      </w:r>
    </w:p>
    <w:p w:rsidR="00F30D22" w:rsidRPr="0032133F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Парная работа.</w:t>
      </w:r>
      <w:r w:rsidRPr="0032133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Организация парной практики, где учащиеся помогают друг другу отрабатывать диалоги, грамматические упражнения, произношение. Это создает безо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пасную среду для практики языка;</w:t>
      </w:r>
    </w:p>
    <w:p w:rsidR="00F30D22" w:rsidRPr="0032133F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 xml:space="preserve">Взаимное обучение. </w:t>
      </w:r>
      <w:r w:rsidRPr="0032133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Поощрение учащихся делиться своими знаниями и навыками с одноклассниками. Более сильные ученики могут помогать более слабым, что укреп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ляет понимание материала у всех;</w:t>
      </w:r>
    </w:p>
    <w:p w:rsidR="00F30D22" w:rsidRPr="0032133F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Использование технологий.</w:t>
      </w:r>
      <w:r w:rsidRPr="0032133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Применение интерактивных платформ, мобильных приложений и онлайн-ресурсов для совместной работы, обме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на информацией и обратной связи;</w:t>
      </w:r>
    </w:p>
    <w:p w:rsidR="00F30D22" w:rsidRPr="0032133F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Использование мобильных</w:t>
      </w:r>
      <w:r w:rsidRPr="0032133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приложений для индивидуальной и групповой практики языка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;</w:t>
      </w:r>
    </w:p>
    <w:p w:rsidR="00F30D22" w:rsidRPr="0032133F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Онлайн-ресурсы</w:t>
      </w:r>
      <w:r w:rsidRPr="0032133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для обмена информацией, совместной работы над проектами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;</w:t>
      </w:r>
      <w:r w:rsidRPr="0032133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</w:t>
      </w:r>
    </w:p>
    <w:p w:rsidR="00F30D22" w:rsidRPr="0032133F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Видеоконференции, чаты</w:t>
      </w:r>
      <w:r w:rsidRPr="0032133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для синхронной коммуникации и отработки диалогов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;</w:t>
      </w:r>
    </w:p>
    <w:p w:rsidR="00F30D22" w:rsidRPr="0032133F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Развитие цифровых</w:t>
      </w:r>
      <w:r w:rsidRPr="0032133F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навыков и компетенций, необходимых в современном мире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;</w:t>
      </w:r>
    </w:p>
    <w:p w:rsidR="004A3E64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Создание языковых клубов</w:t>
      </w: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:</w:t>
      </w:r>
      <w:r w:rsidR="004A3E64"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</w:t>
      </w: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Организация внеклассных мероприятий, встреч в непринужденной обстановке</w:t>
      </w:r>
      <w:r w:rsidR="004A3E64"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. </w:t>
      </w: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Практика языка в неформальной обстановке, что снижает стресс и повышает мотивацию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;</w:t>
      </w:r>
      <w:r w:rsidR="004A3E64"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</w:t>
      </w:r>
    </w:p>
    <w:p w:rsidR="004A3E64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Обсуждение</w:t>
      </w: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интересных тем, участие в конкурсах, что делает процесс изучения более увлекательным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;</w:t>
      </w:r>
    </w:p>
    <w:p w:rsidR="0032133F" w:rsidRPr="004A3E64" w:rsidRDefault="00F30D22" w:rsidP="00C73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4A3E64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Развитие мотивации</w:t>
      </w: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и интереса к изучению языка за счет создания сообщества</w:t>
      </w:r>
      <w:r w:rsidR="004A3E64"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.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</w:t>
      </w:r>
      <w:r w:rsidRP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Укрепление сообщества учащихся, изучающих язык, что способствует взаимной поддержке</w:t>
      </w:r>
      <w:r w:rsidR="004A3E6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.</w:t>
      </w:r>
    </w:p>
    <w:p w:rsidR="0032133F" w:rsidRDefault="0032133F" w:rsidP="00C73E2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</w:p>
    <w:p w:rsidR="0032133F" w:rsidRDefault="0032133F" w:rsidP="00C73E2B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</w:p>
    <w:p w:rsidR="00C37BBA" w:rsidRDefault="00C37BBA" w:rsidP="00C73E2B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Преимущества совместной работы в изучении иностранного языка.</w:t>
      </w:r>
    </w:p>
    <w:p w:rsidR="00C73E2B" w:rsidRPr="00F30D22" w:rsidRDefault="00C73E2B" w:rsidP="00C73E2B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</w:pPr>
    </w:p>
    <w:p w:rsidR="00C37BBA" w:rsidRPr="00F30D22" w:rsidRDefault="00C37BBA" w:rsidP="00C73E2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Совместная работа способствует активному обмену знаниями и опытом между учащимися. Когда ученики работают в группе, они могут помогать друг другу в понимании трудных концепций и корректировке ошибок. Это создает благоприятную среду для обучения и позволяет учащимся чувствовать себя более уверенно в использовании нового языка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, 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который способствует более глубокому и эффективному освоению нового языка. Вот некоторые подробности о преимуществах этого подхода:</w:t>
      </w:r>
    </w:p>
    <w:p w:rsidR="00C37BBA" w:rsidRPr="00F30D22" w:rsidRDefault="00C37BBA" w:rsidP="00C73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Обмен знаниями и опытом: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Когда учащиеся работают в группе, они имеют возможность активно обмениваться знаниями и опытом. Один ученик может обладать лучшим пониманием грамматики, другой - более широким словарным запасом, а третий - отличными навыками в устной 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lastRenderedPageBreak/>
        <w:t>речи. В процессе совместной работы каждый участник может внести свой вклад и узнать что-то новое от других учеников, что способствует более полному и глубокому пониманию языка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.</w:t>
      </w:r>
    </w:p>
    <w:p w:rsidR="00C37BBA" w:rsidRPr="00F30D22" w:rsidRDefault="00C37BBA" w:rsidP="00C73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Взаимопомощь и коррекция ошибок: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Когда ученики изучают язык в группе, они могут помогать друг другу в преодолении трудностей и корректировке ошибок. Этот процесс не только улучшает понимание учебного материала, но и развивает навыки анализа и обратной связи. Учащиеся становятся более открытыми к конструктивной критике и активно стремятся улучшить свои навыки.</w:t>
      </w:r>
    </w:p>
    <w:p w:rsidR="00C37BBA" w:rsidRPr="00F30D22" w:rsidRDefault="000F09B6" w:rsidP="00C73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 xml:space="preserve">Развитие </w:t>
      </w:r>
      <w:r w:rsidR="00C37BBA"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коммуникативных навыков:</w:t>
      </w:r>
      <w:r w:rsidR="00C37BBA"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 </w:t>
      </w:r>
      <w:r w:rsidR="00C37BBA"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Совместная работа в группе требует от учащихся активного общения на иностранном языке. Они вынуждены выражать свои мысли, задавать вопросы и выслушивать мнения других участников группы. Такой практический опыт способствует развитию устной и письменной речи, а также улучшает понимание речи на слух.</w:t>
      </w:r>
    </w:p>
    <w:p w:rsidR="000F09B6" w:rsidRPr="00C73E2B" w:rsidRDefault="000F09B6" w:rsidP="00C73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 xml:space="preserve">Мотивация </w:t>
      </w:r>
      <w:r w:rsidR="00C37BBA" w:rsidRPr="00F30D22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 xml:space="preserve">и вовлеченность: </w:t>
      </w:r>
      <w:r w:rsidR="00C37BBA"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Работа в группе может повысить мотивацию учащихся и укрепить их вовлеченность в учебный процесс. Когда они видят, что совместные усилия приводят к положительным результатам, это стимулирует их продолжать учиться и совершенствоваться. Кроме того, работа в группе создает поддерживающую и дружескую атмосферу, которая способствует более приятному и эффективному обучению.</w:t>
      </w:r>
    </w:p>
    <w:p w:rsidR="00C73E2B" w:rsidRPr="00F30D22" w:rsidRDefault="00C73E2B" w:rsidP="00C73E2B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</w:p>
    <w:p w:rsidR="00C37BBA" w:rsidRPr="00F30D22" w:rsidRDefault="00C37BBA" w:rsidP="00C73E2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В целом, совместная работа в изучении иностранного языка имеет множество преимуществ. Этот подход не только помогает учащимся раскрыть свои </w:t>
      </w:r>
      <w:proofErr w:type="spellStart"/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суперспособности</w:t>
      </w:r>
      <w:proofErr w:type="spellEnd"/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 изучении языка, но и делает процесс обучения более интересным, динамичным и результативным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 xml:space="preserve">. </w:t>
      </w:r>
    </w:p>
    <w:p w:rsidR="00C37BBA" w:rsidRPr="00F30D22" w:rsidRDefault="00C37BBA" w:rsidP="00C73E2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</w:p>
    <w:p w:rsidR="000F09B6" w:rsidRPr="00C73E2B" w:rsidRDefault="000F09B6" w:rsidP="00C73E2B">
      <w:pPr>
        <w:spacing w:after="0" w:line="240" w:lineRule="auto"/>
        <w:jc w:val="both"/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</w:pPr>
      <w:r w:rsidRPr="00C73E2B">
        <w:rPr>
          <w:rFonts w:ascii="Times New Roman" w:hAnsi="Times New Roman" w:cs="Times New Roman"/>
          <w:i/>
          <w:color w:val="0D0D0D"/>
          <w:sz w:val="28"/>
          <w:szCs w:val="28"/>
          <w:shd w:val="clear" w:color="auto" w:fill="FFFFFF"/>
          <w:lang w:val="kk-KZ"/>
        </w:rPr>
        <w:t>Заключение</w:t>
      </w:r>
    </w:p>
    <w:p w:rsidR="000F09B6" w:rsidRPr="00F30D22" w:rsidRDefault="000F09B6" w:rsidP="00C73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Совместная работа учащихся представляет собой эффективный способ раскрытия их </w:t>
      </w:r>
      <w:proofErr w:type="spellStart"/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суперспособностей</w:t>
      </w:r>
      <w:proofErr w:type="spellEnd"/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 изучении иностранного языка. Она способствует развитию коммуникативных навыков, повышает мотивацию и вовлеченность, а также создает благоприятную среду для обучения. Поэтому важно активно внедрять методы совместной работы в учебный процесс, чтобы обеспечить максимальную эффективность обучения иностранному языку</w:t>
      </w:r>
      <w:r w:rsidRPr="00F30D22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.</w:t>
      </w:r>
    </w:p>
    <w:p w:rsidR="000F09B6" w:rsidRPr="00F30D22" w:rsidRDefault="000F09B6" w:rsidP="00C73E2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</w:p>
    <w:p w:rsidR="000F09B6" w:rsidRPr="00F30D22" w:rsidRDefault="000F09B6" w:rsidP="00C73E2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</w:p>
    <w:p w:rsidR="00191B06" w:rsidRPr="00815610" w:rsidRDefault="00191B06" w:rsidP="00191B06">
      <w:pPr>
        <w:pStyle w:val="a5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15610">
        <w:rPr>
          <w:color w:val="000000"/>
          <w:sz w:val="28"/>
          <w:szCs w:val="28"/>
        </w:rPr>
        <w:t>Список литературы</w:t>
      </w:r>
    </w:p>
    <w:p w:rsidR="00191B06" w:rsidRPr="00815610" w:rsidRDefault="00815610" w:rsidP="00191B06">
      <w:pPr>
        <w:pStyle w:val="a5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15610">
        <w:rPr>
          <w:color w:val="000000"/>
          <w:sz w:val="28"/>
          <w:szCs w:val="28"/>
        </w:rPr>
        <w:t>1</w:t>
      </w:r>
      <w:r w:rsidR="00191B06" w:rsidRPr="00815610">
        <w:rPr>
          <w:color w:val="000000"/>
          <w:sz w:val="28"/>
          <w:szCs w:val="28"/>
        </w:rPr>
        <w:t xml:space="preserve">. </w:t>
      </w:r>
      <w:proofErr w:type="spellStart"/>
      <w:r w:rsidR="00191B06" w:rsidRPr="00815610">
        <w:rPr>
          <w:color w:val="000000"/>
          <w:sz w:val="28"/>
          <w:szCs w:val="28"/>
        </w:rPr>
        <w:t>Сорокатая</w:t>
      </w:r>
      <w:proofErr w:type="spellEnd"/>
      <w:r w:rsidR="00191B06" w:rsidRPr="00815610">
        <w:rPr>
          <w:color w:val="000000"/>
          <w:sz w:val="28"/>
          <w:szCs w:val="28"/>
        </w:rPr>
        <w:t xml:space="preserve"> Е. А. Содержание и виды групповой учебной деятельности студентов // Молодой ученый. 2015. №6. С. 686 - 689.</w:t>
      </w:r>
    </w:p>
    <w:p w:rsidR="00191B06" w:rsidRPr="00815610" w:rsidRDefault="00815610" w:rsidP="00191B06">
      <w:pPr>
        <w:pStyle w:val="a5"/>
        <w:spacing w:before="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815610">
        <w:rPr>
          <w:color w:val="000000"/>
          <w:sz w:val="28"/>
          <w:szCs w:val="28"/>
          <w:lang w:val="en-US"/>
        </w:rPr>
        <w:t>2</w:t>
      </w:r>
      <w:r w:rsidR="00191B06" w:rsidRPr="00815610">
        <w:rPr>
          <w:color w:val="000000"/>
          <w:sz w:val="28"/>
          <w:szCs w:val="28"/>
          <w:lang w:val="en-US"/>
        </w:rPr>
        <w:t>. Barnes D. Language in the classroom. Bletchley, England: Open University Press, 1973.</w:t>
      </w:r>
    </w:p>
    <w:p w:rsidR="00191B06" w:rsidRPr="00815610" w:rsidRDefault="00815610" w:rsidP="00191B06">
      <w:pPr>
        <w:pStyle w:val="a5"/>
        <w:spacing w:before="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proofErr w:type="gramStart"/>
      <w:r w:rsidRPr="00815610">
        <w:rPr>
          <w:color w:val="000000"/>
          <w:sz w:val="28"/>
          <w:szCs w:val="28"/>
          <w:lang w:val="en-US"/>
        </w:rPr>
        <w:t>3</w:t>
      </w:r>
      <w:r w:rsidR="00191B06" w:rsidRPr="00815610">
        <w:rPr>
          <w:color w:val="000000"/>
          <w:sz w:val="28"/>
          <w:szCs w:val="28"/>
          <w:lang w:val="en-US"/>
        </w:rPr>
        <w:t xml:space="preserve">. Fitz-Gibbon C.I., and </w:t>
      </w:r>
      <w:proofErr w:type="spellStart"/>
      <w:r w:rsidR="00191B06" w:rsidRPr="00815610">
        <w:rPr>
          <w:color w:val="000000"/>
          <w:sz w:val="28"/>
          <w:szCs w:val="28"/>
          <w:lang w:val="en-US"/>
        </w:rPr>
        <w:t>Reay</w:t>
      </w:r>
      <w:proofErr w:type="spellEnd"/>
      <w:r w:rsidR="00191B06" w:rsidRPr="00815610">
        <w:rPr>
          <w:color w:val="000000"/>
          <w:sz w:val="28"/>
          <w:szCs w:val="28"/>
          <w:lang w:val="en-US"/>
        </w:rPr>
        <w:t xml:space="preserve"> D.G. 1982.</w:t>
      </w:r>
      <w:proofErr w:type="gramEnd"/>
      <w:r w:rsidR="00191B06" w:rsidRPr="00815610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191B06" w:rsidRPr="00815610">
        <w:rPr>
          <w:color w:val="000000"/>
          <w:sz w:val="28"/>
          <w:szCs w:val="28"/>
          <w:lang w:val="en-US"/>
        </w:rPr>
        <w:t>Peer-tutoring</w:t>
      </w:r>
      <w:proofErr w:type="gramEnd"/>
      <w:r w:rsidR="00191B06" w:rsidRPr="00815610">
        <w:rPr>
          <w:color w:val="000000"/>
          <w:sz w:val="28"/>
          <w:szCs w:val="28"/>
          <w:lang w:val="en-US"/>
        </w:rPr>
        <w:t>: brightening up FL teaching in an urban comprehensive school // British Journal of Language Teaching. 1982. № 20(1). P. 39-44.</w:t>
      </w:r>
    </w:p>
    <w:p w:rsidR="00815610" w:rsidRPr="00815610" w:rsidRDefault="00815610" w:rsidP="00815610">
      <w:pPr>
        <w:pStyle w:val="a5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15610">
        <w:rPr>
          <w:color w:val="000000"/>
          <w:sz w:val="28"/>
          <w:szCs w:val="28"/>
          <w:lang w:val="kk-KZ"/>
        </w:rPr>
        <w:lastRenderedPageBreak/>
        <w:t>4</w:t>
      </w:r>
      <w:r w:rsidRPr="00815610">
        <w:rPr>
          <w:color w:val="000000"/>
          <w:sz w:val="28"/>
          <w:szCs w:val="28"/>
        </w:rPr>
        <w:t xml:space="preserve">. </w:t>
      </w:r>
      <w:proofErr w:type="spellStart"/>
      <w:r w:rsidRPr="00815610">
        <w:rPr>
          <w:color w:val="000000"/>
          <w:sz w:val="28"/>
          <w:szCs w:val="28"/>
        </w:rPr>
        <w:t>Бобро</w:t>
      </w:r>
      <w:proofErr w:type="spellEnd"/>
      <w:r w:rsidRPr="00815610">
        <w:rPr>
          <w:color w:val="000000"/>
          <w:sz w:val="28"/>
          <w:szCs w:val="28"/>
        </w:rPr>
        <w:t xml:space="preserve"> Т. А. Организация процесса обучения иностранному языку в средних специальных учебны</w:t>
      </w:r>
      <w:bookmarkStart w:id="0" w:name="_GoBack"/>
      <w:bookmarkEnd w:id="0"/>
      <w:r w:rsidRPr="00815610">
        <w:rPr>
          <w:color w:val="000000"/>
          <w:sz w:val="28"/>
          <w:szCs w:val="28"/>
        </w:rPr>
        <w:t xml:space="preserve">х заведениях на основе изучения </w:t>
      </w:r>
      <w:proofErr w:type="spellStart"/>
      <w:r w:rsidRPr="00815610">
        <w:rPr>
          <w:color w:val="000000"/>
          <w:sz w:val="28"/>
          <w:szCs w:val="28"/>
        </w:rPr>
        <w:t>эписистем</w:t>
      </w:r>
      <w:proofErr w:type="spellEnd"/>
      <w:r w:rsidRPr="00815610">
        <w:rPr>
          <w:color w:val="000000"/>
          <w:sz w:val="28"/>
          <w:szCs w:val="28"/>
        </w:rPr>
        <w:t xml:space="preserve"> // Иностранные языки в школе. 2005. №4.</w:t>
      </w:r>
    </w:p>
    <w:p w:rsidR="00815610" w:rsidRPr="00815610" w:rsidRDefault="00815610" w:rsidP="00815610">
      <w:pPr>
        <w:pStyle w:val="a5"/>
        <w:spacing w:before="0" w:beforeAutospacing="0" w:after="0" w:afterAutospacing="0"/>
        <w:textAlignment w:val="top"/>
        <w:rPr>
          <w:sz w:val="28"/>
          <w:szCs w:val="28"/>
        </w:rPr>
      </w:pPr>
      <w:r w:rsidRPr="00815610">
        <w:rPr>
          <w:color w:val="000000"/>
          <w:sz w:val="28"/>
          <w:szCs w:val="28"/>
        </w:rPr>
        <w:t>5.</w:t>
      </w:r>
      <w:r w:rsidRPr="00815610">
        <w:rPr>
          <w:color w:val="000000"/>
          <w:sz w:val="28"/>
          <w:szCs w:val="28"/>
        </w:rPr>
        <w:t xml:space="preserve"> </w:t>
      </w:r>
      <w:r w:rsidRPr="00815610">
        <w:rPr>
          <w:sz w:val="28"/>
          <w:szCs w:val="28"/>
        </w:rPr>
        <w:t>Тер-Минасова С. Г. Язык и межкультурная коммуникация. – М., 2000.</w:t>
      </w:r>
    </w:p>
    <w:p w:rsidR="00815610" w:rsidRPr="00815610" w:rsidRDefault="00815610" w:rsidP="00815610">
      <w:pPr>
        <w:pStyle w:val="a5"/>
        <w:spacing w:before="0" w:beforeAutospacing="0" w:after="0" w:afterAutospacing="0"/>
        <w:textAlignment w:val="top"/>
        <w:rPr>
          <w:sz w:val="28"/>
          <w:szCs w:val="28"/>
        </w:rPr>
      </w:pPr>
      <w:r w:rsidRPr="00815610">
        <w:rPr>
          <w:color w:val="000000"/>
          <w:sz w:val="28"/>
          <w:szCs w:val="28"/>
          <w:lang w:val="kk-KZ"/>
        </w:rPr>
        <w:t>6</w:t>
      </w:r>
      <w:r w:rsidRPr="00815610">
        <w:rPr>
          <w:color w:val="000000"/>
          <w:sz w:val="28"/>
          <w:szCs w:val="28"/>
        </w:rPr>
        <w:t xml:space="preserve">. </w:t>
      </w:r>
      <w:r w:rsidRPr="00815610">
        <w:rPr>
          <w:sz w:val="28"/>
          <w:szCs w:val="28"/>
        </w:rPr>
        <w:t>Соловова Е.Н. Методика обучения иностранным языкам: Базовый курс лекций. М., 2002</w:t>
      </w:r>
    </w:p>
    <w:p w:rsidR="000F09B6" w:rsidRPr="00815610" w:rsidRDefault="000F09B6" w:rsidP="00191B06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</w:p>
    <w:p w:rsidR="000F09B6" w:rsidRPr="00815610" w:rsidRDefault="000F09B6" w:rsidP="00C73E2B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</w:pPr>
    </w:p>
    <w:sectPr w:rsidR="000F09B6" w:rsidRPr="0081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4F95"/>
    <w:multiLevelType w:val="hybridMultilevel"/>
    <w:tmpl w:val="DDFCCCEA"/>
    <w:lvl w:ilvl="0" w:tplc="244AAD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54C07"/>
    <w:multiLevelType w:val="hybridMultilevel"/>
    <w:tmpl w:val="1B74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0F"/>
    <w:rsid w:val="000F09B6"/>
    <w:rsid w:val="00102B86"/>
    <w:rsid w:val="00191B06"/>
    <w:rsid w:val="0032133F"/>
    <w:rsid w:val="0036217F"/>
    <w:rsid w:val="0046063C"/>
    <w:rsid w:val="0049250F"/>
    <w:rsid w:val="004A3E64"/>
    <w:rsid w:val="006713E1"/>
    <w:rsid w:val="00815610"/>
    <w:rsid w:val="00A65D71"/>
    <w:rsid w:val="00C37BBA"/>
    <w:rsid w:val="00C73E2B"/>
    <w:rsid w:val="00D57BBA"/>
    <w:rsid w:val="00F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958DD-92A4-47B8-9238-3BD01BB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9B6"/>
    <w:rPr>
      <w:b/>
      <w:bCs/>
    </w:rPr>
  </w:style>
  <w:style w:type="paragraph" w:styleId="a4">
    <w:name w:val="List Paragraph"/>
    <w:basedOn w:val="a"/>
    <w:uiPriority w:val="34"/>
    <w:qFormat/>
    <w:rsid w:val="00C37B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8</cp:revision>
  <dcterms:created xsi:type="dcterms:W3CDTF">2024-04-26T02:58:00Z</dcterms:created>
  <dcterms:modified xsi:type="dcterms:W3CDTF">2024-04-27T09:20:00Z</dcterms:modified>
</cp:coreProperties>
</file>